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St. Catherine of Siena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Faith Formation 2025-2026 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CONFIRMATION II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98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color w:val="980000"/>
          <w:sz w:val="26"/>
          <w:szCs w:val="26"/>
          <w:rtl w:val="0"/>
        </w:rPr>
        <w:t xml:space="preserve">Catechist : Mr. Michael Manza</w:t>
      </w:r>
      <w:r w:rsidDel="00000000" w:rsidR="00000000" w:rsidRPr="00000000">
        <w:rPr>
          <w:b w:val="1"/>
          <w:sz w:val="26"/>
          <w:szCs w:val="26"/>
          <w:rtl w:val="0"/>
        </w:rPr>
        <w:t xml:space="preserve">                              Room number:  Russell Hall                             </w:t>
      </w:r>
    </w:p>
    <w:p w:rsidR="00000000" w:rsidDel="00000000" w:rsidP="00000000" w:rsidRDefault="00000000" w:rsidRPr="00000000" w14:paraId="00000007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Email: </w:t>
      </w:r>
      <w:hyperlink r:id="rId6">
        <w:r w:rsidDel="00000000" w:rsidR="00000000" w:rsidRPr="00000000">
          <w:rPr>
            <w:b w:val="1"/>
            <w:color w:val="1155cc"/>
            <w:sz w:val="26"/>
            <w:szCs w:val="26"/>
            <w:u w:val="single"/>
            <w:rtl w:val="0"/>
          </w:rPr>
          <w:t xml:space="preserve">mikemanza@verizon.net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Tanner Banever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Matthew Brissette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Nora Cerreta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Leo Corriveau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Lila DeVarennes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Juan Diaz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Amelia Eichner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Frances Kedala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Domenica Leon-Chang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James Lynch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 </w:t>
      </w:r>
      <w:r w:rsidDel="00000000" w:rsidR="00000000" w:rsidRPr="00000000">
        <w:rPr>
          <w:sz w:val="26"/>
          <w:szCs w:val="26"/>
          <w:rtl w:val="0"/>
        </w:rPr>
        <w:t xml:space="preserve">Chase Stillman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Aiden Violette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Haleigh Whitehouse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ikemanza@verizon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